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93FD" w14:textId="77777777" w:rsidR="00BB2602" w:rsidRPr="00BB2602" w:rsidRDefault="00BB2602" w:rsidP="00BB2602">
      <w:pPr>
        <w:rPr>
          <w:rFonts w:ascii="Arial" w:hAnsi="Arial" w:cs="Arial"/>
          <w:b/>
          <w:sz w:val="36"/>
          <w:szCs w:val="36"/>
          <w:lang w:eastAsia="en-US"/>
        </w:rPr>
      </w:pPr>
      <w:r w:rsidRPr="00BB2602">
        <w:rPr>
          <w:rFonts w:ascii="Arial" w:hAnsi="Arial" w:cs="Arial"/>
          <w:b/>
          <w:sz w:val="36"/>
          <w:szCs w:val="36"/>
          <w:lang w:eastAsia="en-US"/>
        </w:rPr>
        <w:t>Vereinbarung über den Schutz persönlicher Daten im Rahmen von Maßnahmen des betrieblichen Eingliederungsmanagements</w:t>
      </w:r>
    </w:p>
    <w:p w14:paraId="4C862DE5" w14:textId="77777777" w:rsidR="00BB2602" w:rsidRPr="00BB2602" w:rsidRDefault="00BB2602" w:rsidP="00BB2602">
      <w:pPr>
        <w:rPr>
          <w:rFonts w:ascii="Arial" w:hAnsi="Arial" w:cs="Arial"/>
          <w:sz w:val="22"/>
          <w:szCs w:val="22"/>
          <w:lang w:eastAsia="en-US"/>
        </w:rPr>
      </w:pPr>
    </w:p>
    <w:p w14:paraId="529B93FD" w14:textId="77777777" w:rsidR="00BB2602" w:rsidRPr="00BB2602" w:rsidRDefault="00BB2602" w:rsidP="00BB2602">
      <w:pPr>
        <w:rPr>
          <w:rFonts w:ascii="Arial" w:hAnsi="Arial" w:cs="Arial"/>
          <w:sz w:val="22"/>
          <w:szCs w:val="22"/>
          <w:lang w:eastAsia="en-US"/>
        </w:rPr>
      </w:pPr>
    </w:p>
    <w:p w14:paraId="35893D08" w14:textId="77777777" w:rsidR="00BB2602" w:rsidRPr="00BB2602" w:rsidRDefault="00BB2602" w:rsidP="00BB2602">
      <w:pPr>
        <w:tabs>
          <w:tab w:val="left" w:pos="156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Name: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_______________________________________________</w:t>
      </w:r>
    </w:p>
    <w:p w14:paraId="6CF739DD" w14:textId="77777777" w:rsidR="00BB2602" w:rsidRPr="00BB2602" w:rsidRDefault="00BB2602" w:rsidP="00BB2602">
      <w:pPr>
        <w:tabs>
          <w:tab w:val="left" w:pos="156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Vorname: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_______________________________________________</w:t>
      </w:r>
    </w:p>
    <w:p w14:paraId="6373CAF2" w14:textId="77777777" w:rsidR="00BB2602" w:rsidRPr="00BB2602" w:rsidRDefault="00BB2602" w:rsidP="00BB2602">
      <w:pPr>
        <w:tabs>
          <w:tab w:val="left" w:pos="156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Personal-Nr.: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_______________________________________________</w:t>
      </w:r>
    </w:p>
    <w:p w14:paraId="6C3D82E6" w14:textId="77777777" w:rsidR="00BB2602" w:rsidRPr="00BB2602" w:rsidRDefault="00BB2602" w:rsidP="00BB260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0ED39B5B" w14:textId="77777777" w:rsidR="00BB2602" w:rsidRPr="00BB2602" w:rsidRDefault="00BB2602" w:rsidP="00BB2602">
      <w:pPr>
        <w:tabs>
          <w:tab w:val="left" w:pos="156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Kostenstelle: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_______________________________________________</w:t>
      </w:r>
    </w:p>
    <w:p w14:paraId="66FBB7D1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Vorgesetzter: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_______________________________________________</w:t>
      </w:r>
    </w:p>
    <w:p w14:paraId="61C7AAE2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</w:p>
    <w:p w14:paraId="7311F0C0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 xml:space="preserve">Die </w:t>
      </w:r>
      <w:r w:rsidRPr="00BB2602">
        <w:rPr>
          <w:rFonts w:ascii="Arial" w:hAnsi="Arial" w:cs="Arial"/>
          <w:b/>
          <w:sz w:val="22"/>
          <w:szCs w:val="22"/>
          <w:lang w:eastAsia="en-US"/>
        </w:rPr>
        <w:t>Fa.</w:t>
      </w:r>
    </w:p>
    <w:p w14:paraId="124DD895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vertreten durch</w:t>
      </w:r>
    </w:p>
    <w:p w14:paraId="4F7A9615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b/>
          <w:sz w:val="22"/>
          <w:szCs w:val="22"/>
          <w:lang w:eastAsia="en-US"/>
        </w:rPr>
      </w:pPr>
      <w:r w:rsidRPr="00BB2602">
        <w:rPr>
          <w:rFonts w:ascii="Arial" w:hAnsi="Arial" w:cs="Arial"/>
          <w:b/>
          <w:sz w:val="22"/>
          <w:szCs w:val="22"/>
          <w:lang w:eastAsia="en-US"/>
        </w:rPr>
        <w:t>BEM-Koordinator/-in</w:t>
      </w:r>
    </w:p>
    <w:p w14:paraId="236143C6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und</w:t>
      </w:r>
    </w:p>
    <w:p w14:paraId="5A0A3BF0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b/>
          <w:sz w:val="22"/>
          <w:szCs w:val="22"/>
          <w:lang w:eastAsia="en-US"/>
        </w:rPr>
      </w:pPr>
      <w:r w:rsidRPr="00BB2602">
        <w:rPr>
          <w:rFonts w:ascii="Arial" w:hAnsi="Arial" w:cs="Arial"/>
          <w:b/>
          <w:sz w:val="22"/>
          <w:szCs w:val="22"/>
          <w:lang w:eastAsia="en-US"/>
        </w:rPr>
        <w:t>Frau/Herr Mustermann</w:t>
      </w:r>
    </w:p>
    <w:p w14:paraId="55AA536F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</w:p>
    <w:p w14:paraId="024F9CB9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schließen folgende Vereinbarung über die Mitwirkung am betrieblichen Eingliederungsmanagement (BEM):</w:t>
      </w:r>
    </w:p>
    <w:p w14:paraId="433C1F0D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74801841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 xml:space="preserve">Der Mitarbeiter/Die Mitarbeiterin willigt ein, dass ausschließlich die </w:t>
      </w:r>
      <w:r w:rsidRPr="00333C4E">
        <w:rPr>
          <w:rFonts w:ascii="Arial" w:hAnsi="Arial" w:cs="Arial"/>
          <w:sz w:val="22"/>
          <w:szCs w:val="22"/>
          <w:highlight w:val="yellow"/>
          <w:lang w:eastAsia="en-US"/>
        </w:rPr>
        <w:t>Angaben, die im</w:t>
      </w:r>
      <w:r w:rsidRPr="00BB260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33C4E">
        <w:rPr>
          <w:rFonts w:ascii="Arial" w:hAnsi="Arial" w:cs="Arial"/>
          <w:sz w:val="22"/>
          <w:szCs w:val="22"/>
          <w:highlight w:val="yellow"/>
          <w:lang w:eastAsia="en-US"/>
        </w:rPr>
        <w:t>Rahmen des BEM</w:t>
      </w:r>
      <w:r w:rsidRPr="00BB2602">
        <w:rPr>
          <w:rFonts w:ascii="Arial" w:hAnsi="Arial" w:cs="Arial"/>
          <w:sz w:val="22"/>
          <w:szCs w:val="22"/>
          <w:lang w:eastAsia="en-US"/>
        </w:rPr>
        <w:t xml:space="preserve"> entsprechend der Dienstvereinbarung vom </w:t>
      </w:r>
      <w:proofErr w:type="spellStart"/>
      <w:r w:rsidRPr="00BB2602">
        <w:rPr>
          <w:rFonts w:ascii="Arial" w:hAnsi="Arial" w:cs="Arial"/>
          <w:sz w:val="22"/>
          <w:szCs w:val="22"/>
          <w:lang w:eastAsia="en-US"/>
        </w:rPr>
        <w:t>xx.</w:t>
      </w:r>
      <w:proofErr w:type="gramStart"/>
      <w:r w:rsidRPr="00BB2602">
        <w:rPr>
          <w:rFonts w:ascii="Arial" w:hAnsi="Arial" w:cs="Arial"/>
          <w:sz w:val="22"/>
          <w:szCs w:val="22"/>
          <w:lang w:eastAsia="en-US"/>
        </w:rPr>
        <w:t>xx.xxxx</w:t>
      </w:r>
      <w:proofErr w:type="spellEnd"/>
      <w:proofErr w:type="gramEnd"/>
      <w:r w:rsidRPr="00BB2602">
        <w:rPr>
          <w:rFonts w:ascii="Arial" w:hAnsi="Arial" w:cs="Arial"/>
          <w:sz w:val="22"/>
          <w:szCs w:val="22"/>
          <w:lang w:eastAsia="en-US"/>
        </w:rPr>
        <w:t xml:space="preserve"> erhoben und auf dem Datenblatt (siehe Anlage) dokumentiert werden, den Mitgliedern des BEM-Teams zum Zwecke seiner/ihrer Eingliederung bekannt gemacht werden. </w:t>
      </w:r>
    </w:p>
    <w:p w14:paraId="712F60FC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41A888A0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Der Mitarbeiter/Die Mitarbeiterin ist darüber informiert, dass die Mitglieder des BEM-Teams zur Wahrung des Datengeheimnisses verpflichtet sind.</w:t>
      </w:r>
    </w:p>
    <w:p w14:paraId="798E3D4F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0D30213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 xml:space="preserve">Es werden im Rahmen des BEM außer den im Datenblatt angeführten Informationen gegebenenfalls </w:t>
      </w:r>
      <w:r w:rsidRPr="00333C4E">
        <w:rPr>
          <w:rFonts w:ascii="Arial" w:hAnsi="Arial" w:cs="Arial"/>
          <w:sz w:val="22"/>
          <w:szCs w:val="22"/>
          <w:highlight w:val="yellow"/>
          <w:lang w:eastAsia="en-US"/>
        </w:rPr>
        <w:t>folgende weitere Informationen</w:t>
      </w:r>
      <w:r w:rsidRPr="00BB2602">
        <w:rPr>
          <w:rFonts w:ascii="Arial" w:hAnsi="Arial" w:cs="Arial"/>
          <w:sz w:val="22"/>
          <w:szCs w:val="22"/>
          <w:lang w:eastAsia="en-US"/>
        </w:rPr>
        <w:t xml:space="preserve"> erhoben und zum Zwecke des BEM verwendet:</w:t>
      </w:r>
    </w:p>
    <w:p w14:paraId="1A036ED8" w14:textId="77777777" w:rsidR="00BB2602" w:rsidRPr="00BB2602" w:rsidRDefault="00BB2602" w:rsidP="00BB2602">
      <w:pPr>
        <w:numPr>
          <w:ilvl w:val="0"/>
          <w:numId w:val="12"/>
        </w:numPr>
        <w:tabs>
          <w:tab w:val="left" w:pos="1560"/>
        </w:tabs>
        <w:ind w:left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Protokoll über Arbeitsversuche: Verlauf und Ergebnis</w:t>
      </w:r>
    </w:p>
    <w:p w14:paraId="10C00314" w14:textId="77777777" w:rsidR="00BB2602" w:rsidRPr="00BB2602" w:rsidRDefault="00BB2602" w:rsidP="00BB2602">
      <w:pPr>
        <w:numPr>
          <w:ilvl w:val="0"/>
          <w:numId w:val="12"/>
        </w:numPr>
        <w:tabs>
          <w:tab w:val="left" w:pos="1560"/>
        </w:tabs>
        <w:ind w:left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 xml:space="preserve">Protokoll über Verlauf und Ergebnis von Maßnahmen </w:t>
      </w:r>
      <w:proofErr w:type="gramStart"/>
      <w:r w:rsidRPr="00BB2602">
        <w:rPr>
          <w:rFonts w:ascii="Arial" w:hAnsi="Arial" w:cs="Arial"/>
          <w:sz w:val="22"/>
          <w:szCs w:val="22"/>
          <w:lang w:eastAsia="en-US"/>
        </w:rPr>
        <w:t>zur stufenweise Wiedereingliederung</w:t>
      </w:r>
      <w:proofErr w:type="gramEnd"/>
    </w:p>
    <w:p w14:paraId="3142C8FE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A2590FC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 xml:space="preserve">Eine </w:t>
      </w:r>
      <w:r w:rsidRPr="00333C4E">
        <w:rPr>
          <w:rFonts w:ascii="Arial" w:hAnsi="Arial" w:cs="Arial"/>
          <w:sz w:val="22"/>
          <w:szCs w:val="22"/>
          <w:highlight w:val="yellow"/>
          <w:lang w:eastAsia="en-US"/>
        </w:rPr>
        <w:t>Weitergabe von Daten, die im Rahmen des BEM</w:t>
      </w:r>
      <w:r w:rsidRPr="00BB2602">
        <w:rPr>
          <w:rFonts w:ascii="Arial" w:hAnsi="Arial" w:cs="Arial"/>
          <w:sz w:val="22"/>
          <w:szCs w:val="22"/>
          <w:lang w:eastAsia="en-US"/>
        </w:rPr>
        <w:t xml:space="preserve"> erhoben worden sind, an Dritte (wie z.B. Einrichtungen der Rehabilitation) erfolgt </w:t>
      </w:r>
      <w:r w:rsidRPr="00333C4E">
        <w:rPr>
          <w:rFonts w:ascii="Arial" w:hAnsi="Arial" w:cs="Arial"/>
          <w:sz w:val="22"/>
          <w:szCs w:val="22"/>
          <w:highlight w:val="yellow"/>
          <w:lang w:eastAsia="en-US"/>
        </w:rPr>
        <w:t>nur nach vorheriger Zustimmung des Mitarbeiters</w:t>
      </w:r>
      <w:r w:rsidRPr="00BB2602">
        <w:rPr>
          <w:rFonts w:ascii="Arial" w:hAnsi="Arial" w:cs="Arial"/>
          <w:sz w:val="22"/>
          <w:szCs w:val="22"/>
          <w:lang w:eastAsia="en-US"/>
        </w:rPr>
        <w:t>/der Mitarbeiterin.</w:t>
      </w:r>
    </w:p>
    <w:p w14:paraId="3E381626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08B67A4A" w14:textId="54BAC940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 xml:space="preserve">Der Mitarbeiter/Die Mitarbeiterin ist belehrt worden über die </w:t>
      </w:r>
      <w:r w:rsidRPr="00333C4E">
        <w:rPr>
          <w:rFonts w:ascii="Arial" w:hAnsi="Arial" w:cs="Arial"/>
          <w:sz w:val="22"/>
          <w:szCs w:val="22"/>
          <w:highlight w:val="yellow"/>
          <w:lang w:eastAsia="en-US"/>
        </w:rPr>
        <w:t>Freiwilligkeit</w:t>
      </w:r>
      <w:r w:rsidRPr="00BB2602">
        <w:rPr>
          <w:rFonts w:ascii="Arial" w:hAnsi="Arial" w:cs="Arial"/>
          <w:sz w:val="22"/>
          <w:szCs w:val="22"/>
          <w:lang w:eastAsia="en-US"/>
        </w:rPr>
        <w:t xml:space="preserve"> der gemachten Angaben, die Datenspeicherung, -veränderung und </w:t>
      </w:r>
      <w:r w:rsidR="00EB1940">
        <w:rPr>
          <w:rFonts w:ascii="Arial" w:hAnsi="Arial" w:cs="Arial"/>
          <w:sz w:val="22"/>
          <w:szCs w:val="22"/>
          <w:lang w:eastAsia="en-US"/>
        </w:rPr>
        <w:t>-</w:t>
      </w:r>
      <w:r w:rsidRPr="00BB2602">
        <w:rPr>
          <w:rFonts w:ascii="Arial" w:hAnsi="Arial" w:cs="Arial"/>
          <w:sz w:val="22"/>
          <w:szCs w:val="22"/>
          <w:lang w:eastAsia="en-US"/>
        </w:rPr>
        <w:t xml:space="preserve">nutzung. Er/Sie ist darauf hingewiesen worden, dass er/sie Einsicht in alle Urkunden und Dokumente, die seine/ihre Person betreffen, nehmen kann. </w:t>
      </w:r>
    </w:p>
    <w:p w14:paraId="5F0F9AC2" w14:textId="77777777" w:rsidR="00BB2602" w:rsidRPr="00BB2602" w:rsidRDefault="00BB2602" w:rsidP="00BB2602">
      <w:pPr>
        <w:tabs>
          <w:tab w:val="left" w:pos="156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74B0FAEF" w14:textId="77777777" w:rsidR="00BB2602" w:rsidRPr="00BB2602" w:rsidRDefault="00BB2602" w:rsidP="00BB2602">
      <w:pPr>
        <w:rPr>
          <w:rFonts w:ascii="Verdana" w:hAnsi="Verdana" w:cs="Verdana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</w:t>
      </w:r>
    </w:p>
    <w:p w14:paraId="4497A9B2" w14:textId="77777777" w:rsidR="00BB2602" w:rsidRPr="00BB2602" w:rsidRDefault="00BB2602" w:rsidP="00BB2602">
      <w:pPr>
        <w:tabs>
          <w:tab w:val="left" w:pos="1560"/>
        </w:tabs>
        <w:rPr>
          <w:rFonts w:ascii="Arial" w:hAnsi="Arial" w:cs="Arial"/>
          <w:sz w:val="22"/>
          <w:szCs w:val="22"/>
          <w:lang w:eastAsia="en-US"/>
        </w:rPr>
      </w:pPr>
      <w:r w:rsidRPr="00BB2602">
        <w:rPr>
          <w:rFonts w:ascii="Arial" w:hAnsi="Arial" w:cs="Arial"/>
          <w:sz w:val="22"/>
          <w:szCs w:val="22"/>
          <w:lang w:eastAsia="en-US"/>
        </w:rPr>
        <w:t>Ort, Datum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Mitarbeiter/-in</w:t>
      </w:r>
      <w:r w:rsidRPr="00BB2602">
        <w:rPr>
          <w:rFonts w:ascii="Arial" w:hAnsi="Arial" w:cs="Arial"/>
          <w:sz w:val="22"/>
          <w:szCs w:val="22"/>
          <w:lang w:eastAsia="en-US"/>
        </w:rPr>
        <w:tab/>
      </w:r>
      <w:r w:rsidRPr="00BB2602">
        <w:rPr>
          <w:rFonts w:ascii="Arial" w:hAnsi="Arial" w:cs="Arial"/>
          <w:sz w:val="22"/>
          <w:szCs w:val="22"/>
          <w:lang w:eastAsia="en-US"/>
        </w:rPr>
        <w:tab/>
      </w:r>
      <w:r w:rsidRPr="00BB2602">
        <w:rPr>
          <w:rFonts w:ascii="Arial" w:hAnsi="Arial" w:cs="Arial"/>
          <w:sz w:val="22"/>
          <w:szCs w:val="22"/>
          <w:lang w:eastAsia="en-US"/>
        </w:rPr>
        <w:tab/>
        <w:t>Ort, Datum</w:t>
      </w:r>
      <w:r w:rsidRPr="00BB2602">
        <w:rPr>
          <w:rFonts w:ascii="Arial" w:hAnsi="Arial" w:cs="Arial"/>
          <w:sz w:val="22"/>
          <w:szCs w:val="22"/>
          <w:lang w:eastAsia="en-US"/>
        </w:rPr>
        <w:tab/>
        <w:t>BEM-Koordinator/-in</w:t>
      </w:r>
    </w:p>
    <w:p w14:paraId="130B5577" w14:textId="77777777" w:rsidR="0028092C" w:rsidRPr="00BB2602" w:rsidRDefault="0028092C" w:rsidP="00BB2602"/>
    <w:sectPr w:rsidR="0028092C" w:rsidRPr="00BB2602" w:rsidSect="00FF7969">
      <w:headerReference w:type="default" r:id="rId11"/>
      <w:pgSz w:w="11906" w:h="16838"/>
      <w:pgMar w:top="1417" w:right="1417" w:bottom="1134" w:left="1417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A3E7" w14:textId="77777777" w:rsidR="00C523F1" w:rsidRDefault="00C523F1" w:rsidP="00FF7969">
      <w:r>
        <w:separator/>
      </w:r>
    </w:p>
  </w:endnote>
  <w:endnote w:type="continuationSeparator" w:id="0">
    <w:p w14:paraId="58449BE8" w14:textId="77777777" w:rsidR="00C523F1" w:rsidRDefault="00C523F1" w:rsidP="00F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B416" w14:textId="77777777" w:rsidR="00C523F1" w:rsidRDefault="00C523F1" w:rsidP="00FF7969">
      <w:r>
        <w:separator/>
      </w:r>
    </w:p>
  </w:footnote>
  <w:footnote w:type="continuationSeparator" w:id="0">
    <w:p w14:paraId="737EE77F" w14:textId="77777777" w:rsidR="00C523F1" w:rsidRDefault="00C523F1" w:rsidP="00F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2238" w14:textId="66E70665" w:rsidR="008E3D0D" w:rsidRPr="00835661" w:rsidRDefault="008E3D0D">
    <w:pPr>
      <w:pStyle w:val="Kopfzeile"/>
      <w:rPr>
        <w:rFonts w:ascii="Arial" w:hAnsi="Arial" w:cs="Arial"/>
        <w:b/>
        <w:color w:val="0F243E"/>
        <w:sz w:val="44"/>
      </w:rPr>
    </w:pPr>
  </w:p>
  <w:p w14:paraId="5D3C223B" w14:textId="77777777" w:rsidR="00FF7969" w:rsidRDefault="00FF79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E76"/>
    <w:multiLevelType w:val="hybridMultilevel"/>
    <w:tmpl w:val="B75E000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2B2157"/>
    <w:multiLevelType w:val="hybridMultilevel"/>
    <w:tmpl w:val="589CF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7A6"/>
    <w:multiLevelType w:val="hybridMultilevel"/>
    <w:tmpl w:val="F368985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F276EE"/>
    <w:multiLevelType w:val="hybridMultilevel"/>
    <w:tmpl w:val="AA4E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0AAE"/>
    <w:multiLevelType w:val="hybridMultilevel"/>
    <w:tmpl w:val="D03E7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3F2C"/>
    <w:multiLevelType w:val="hybridMultilevel"/>
    <w:tmpl w:val="989AC1A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4C1329"/>
    <w:multiLevelType w:val="hybridMultilevel"/>
    <w:tmpl w:val="7F4E7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201F7"/>
    <w:multiLevelType w:val="hybridMultilevel"/>
    <w:tmpl w:val="2C7C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465B"/>
    <w:multiLevelType w:val="hybridMultilevel"/>
    <w:tmpl w:val="FE3AAD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3A23"/>
    <w:multiLevelType w:val="hybridMultilevel"/>
    <w:tmpl w:val="329A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61813"/>
    <w:multiLevelType w:val="hybridMultilevel"/>
    <w:tmpl w:val="8770616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624FB1"/>
    <w:multiLevelType w:val="multilevel"/>
    <w:tmpl w:val="E83AAF60"/>
    <w:styleLink w:val="Ueberschriften"/>
    <w:lvl w:ilvl="0">
      <w:start w:val="1"/>
      <w:numFmt w:val="decimal"/>
      <w:pStyle w:val="U1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32"/>
      </w:rPr>
    </w:lvl>
    <w:lvl w:ilvl="1">
      <w:start w:val="1"/>
      <w:numFmt w:val="decimal"/>
      <w:pStyle w:val="U2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U3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24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/>
        <w:b/>
        <w:i w:val="0"/>
        <w:sz w:val="20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/>
        <w:b/>
        <w:i w:val="0"/>
        <w:sz w:val="20"/>
      </w:rPr>
    </w:lvl>
    <w:lvl w:ilvl="5">
      <w:start w:val="1"/>
      <w:numFmt w:val="decimal"/>
      <w:pStyle w:val="U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6">
      <w:start w:val="1"/>
      <w:numFmt w:val="decimal"/>
      <w:pStyle w:val="U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7">
      <w:start w:val="1"/>
      <w:numFmt w:val="decimal"/>
      <w:pStyle w:val="U8"/>
      <w:lvlText w:val="%1.%2.%3.%4.%5.%6.%7.%8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  <w:lvl w:ilvl="8">
      <w:start w:val="1"/>
      <w:numFmt w:val="decimal"/>
      <w:pStyle w:val="U9"/>
      <w:lvlText w:val="%1.%2.%3.%4.%5.%6.%7.%8.%9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</w:abstractNum>
  <w:num w:numId="1" w16cid:durableId="2073505426">
    <w:abstractNumId w:val="11"/>
  </w:num>
  <w:num w:numId="2" w16cid:durableId="1268659637">
    <w:abstractNumId w:val="5"/>
  </w:num>
  <w:num w:numId="3" w16cid:durableId="1814907204">
    <w:abstractNumId w:val="0"/>
  </w:num>
  <w:num w:numId="4" w16cid:durableId="1151143341">
    <w:abstractNumId w:val="2"/>
  </w:num>
  <w:num w:numId="5" w16cid:durableId="456490469">
    <w:abstractNumId w:val="8"/>
  </w:num>
  <w:num w:numId="6" w16cid:durableId="174149620">
    <w:abstractNumId w:val="10"/>
  </w:num>
  <w:num w:numId="7" w16cid:durableId="1126117685">
    <w:abstractNumId w:val="3"/>
  </w:num>
  <w:num w:numId="8" w16cid:durableId="773015158">
    <w:abstractNumId w:val="7"/>
  </w:num>
  <w:num w:numId="9" w16cid:durableId="1445150713">
    <w:abstractNumId w:val="9"/>
  </w:num>
  <w:num w:numId="10" w16cid:durableId="2117092902">
    <w:abstractNumId w:val="4"/>
  </w:num>
  <w:num w:numId="11" w16cid:durableId="737020473">
    <w:abstractNumId w:val="1"/>
  </w:num>
  <w:num w:numId="12" w16cid:durableId="1639069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69"/>
    <w:rsid w:val="00127B08"/>
    <w:rsid w:val="001A1455"/>
    <w:rsid w:val="001F5DEE"/>
    <w:rsid w:val="0028092C"/>
    <w:rsid w:val="00307E5B"/>
    <w:rsid w:val="00324A4E"/>
    <w:rsid w:val="00333C4E"/>
    <w:rsid w:val="00390153"/>
    <w:rsid w:val="003C06EC"/>
    <w:rsid w:val="00404E04"/>
    <w:rsid w:val="0055757B"/>
    <w:rsid w:val="005625FE"/>
    <w:rsid w:val="00672206"/>
    <w:rsid w:val="00693941"/>
    <w:rsid w:val="0072604A"/>
    <w:rsid w:val="007742A1"/>
    <w:rsid w:val="00835661"/>
    <w:rsid w:val="008A200D"/>
    <w:rsid w:val="008E3D0D"/>
    <w:rsid w:val="00976451"/>
    <w:rsid w:val="009C648D"/>
    <w:rsid w:val="00B75653"/>
    <w:rsid w:val="00B75BB1"/>
    <w:rsid w:val="00BB2602"/>
    <w:rsid w:val="00BE65D7"/>
    <w:rsid w:val="00C523F1"/>
    <w:rsid w:val="00D0550D"/>
    <w:rsid w:val="00E15A25"/>
    <w:rsid w:val="00E71801"/>
    <w:rsid w:val="00EB1940"/>
    <w:rsid w:val="00ED1D11"/>
    <w:rsid w:val="00F51157"/>
    <w:rsid w:val="00F84B65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3C21AD"/>
  <w15:docId w15:val="{54650BB0-335C-4D52-93E2-2E413BDF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79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7969"/>
  </w:style>
  <w:style w:type="paragraph" w:styleId="Fuzeile">
    <w:name w:val="footer"/>
    <w:basedOn w:val="Standard"/>
    <w:link w:val="FuzeileZchn"/>
    <w:uiPriority w:val="99"/>
    <w:unhideWhenUsed/>
    <w:rsid w:val="00FF79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7969"/>
  </w:style>
  <w:style w:type="paragraph" w:customStyle="1" w:styleId="Default">
    <w:name w:val="Default"/>
    <w:rsid w:val="001A14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A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B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B65"/>
    <w:rPr>
      <w:rFonts w:ascii="Tahoma" w:hAnsi="Tahoma" w:cs="Tahoma"/>
      <w:sz w:val="16"/>
      <w:szCs w:val="16"/>
    </w:rPr>
  </w:style>
  <w:style w:type="paragraph" w:customStyle="1" w:styleId="AEinleitungSchrift">
    <w:name w:val="A Einleitung Schrift"/>
    <w:basedOn w:val="Standard"/>
    <w:rsid w:val="0028092C"/>
    <w:pPr>
      <w:suppressAutoHyphens/>
      <w:autoSpaceDE w:val="0"/>
      <w:autoSpaceDN w:val="0"/>
      <w:adjustRightInd w:val="0"/>
      <w:jc w:val="both"/>
    </w:pPr>
    <w:rPr>
      <w:rFonts w:ascii="HelveticaNeue-BoldCond" w:hAnsi="HelveticaNeue-BoldCond" w:cs="HelveticaNeue-BoldCond"/>
      <w:b/>
      <w:bCs/>
      <w:sz w:val="19"/>
      <w:szCs w:val="19"/>
    </w:rPr>
  </w:style>
  <w:style w:type="paragraph" w:customStyle="1" w:styleId="ATextStandard">
    <w:name w:val="A Text Standard"/>
    <w:basedOn w:val="Standard"/>
    <w:link w:val="ATextStandardZchn"/>
    <w:rsid w:val="0028092C"/>
    <w:pPr>
      <w:suppressAutoHyphens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character" w:customStyle="1" w:styleId="ATextStandardZchn">
    <w:name w:val="A Text Standard Zchn"/>
    <w:link w:val="ATextStandard"/>
    <w:rsid w:val="0028092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U1">
    <w:name w:val="U1"/>
    <w:basedOn w:val="Standard"/>
    <w:next w:val="Standard"/>
    <w:rsid w:val="0028092C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before="200" w:after="40" w:line="300" w:lineRule="exact"/>
      <w:outlineLvl w:val="0"/>
    </w:pPr>
    <w:rPr>
      <w:rFonts w:ascii="Arial" w:hAnsi="Arial"/>
      <w:b/>
      <w:sz w:val="32"/>
      <w:szCs w:val="20"/>
    </w:rPr>
  </w:style>
  <w:style w:type="paragraph" w:customStyle="1" w:styleId="U2">
    <w:name w:val="U2"/>
    <w:basedOn w:val="Standard"/>
    <w:next w:val="Standard"/>
    <w:rsid w:val="0028092C"/>
    <w:pPr>
      <w:widowControl w:val="0"/>
      <w:numPr>
        <w:ilvl w:val="1"/>
        <w:numId w:val="1"/>
      </w:numPr>
      <w:autoSpaceDE w:val="0"/>
      <w:autoSpaceDN w:val="0"/>
      <w:adjustRightInd w:val="0"/>
      <w:spacing w:before="160" w:after="40" w:line="260" w:lineRule="exact"/>
      <w:outlineLvl w:val="1"/>
    </w:pPr>
    <w:rPr>
      <w:rFonts w:ascii="Arial" w:hAnsi="Arial"/>
      <w:b/>
      <w:i/>
      <w:sz w:val="28"/>
      <w:szCs w:val="20"/>
    </w:rPr>
  </w:style>
  <w:style w:type="paragraph" w:customStyle="1" w:styleId="U3">
    <w:name w:val="U3"/>
    <w:basedOn w:val="Standard"/>
    <w:next w:val="Standard"/>
    <w:rsid w:val="0028092C"/>
    <w:pPr>
      <w:widowControl w:val="0"/>
      <w:numPr>
        <w:ilvl w:val="2"/>
        <w:numId w:val="1"/>
      </w:numPr>
      <w:tabs>
        <w:tab w:val="left" w:pos="0"/>
      </w:tabs>
      <w:autoSpaceDE w:val="0"/>
      <w:autoSpaceDN w:val="0"/>
      <w:adjustRightInd w:val="0"/>
      <w:spacing w:before="120" w:after="40" w:line="260" w:lineRule="exact"/>
      <w:outlineLvl w:val="2"/>
    </w:pPr>
    <w:rPr>
      <w:rFonts w:ascii="Arial" w:hAnsi="Arial"/>
      <w:b/>
      <w:szCs w:val="20"/>
    </w:rPr>
  </w:style>
  <w:style w:type="paragraph" w:customStyle="1" w:styleId="U4">
    <w:name w:val="U4"/>
    <w:basedOn w:val="Standard"/>
    <w:next w:val="Standard"/>
    <w:rsid w:val="0028092C"/>
    <w:pPr>
      <w:widowControl w:val="0"/>
      <w:numPr>
        <w:ilvl w:val="3"/>
        <w:numId w:val="1"/>
      </w:numPr>
      <w:tabs>
        <w:tab w:val="left" w:pos="794"/>
      </w:tabs>
      <w:autoSpaceDE w:val="0"/>
      <w:autoSpaceDN w:val="0"/>
      <w:adjustRightInd w:val="0"/>
      <w:spacing w:before="100" w:after="20" w:line="260" w:lineRule="exact"/>
      <w:outlineLvl w:val="3"/>
    </w:pPr>
    <w:rPr>
      <w:rFonts w:ascii="Arial" w:hAnsi="Arial"/>
      <w:b/>
      <w:sz w:val="20"/>
      <w:szCs w:val="20"/>
    </w:rPr>
  </w:style>
  <w:style w:type="paragraph" w:customStyle="1" w:styleId="U5">
    <w:name w:val="U5"/>
    <w:basedOn w:val="Standard"/>
    <w:next w:val="Standard"/>
    <w:rsid w:val="0028092C"/>
    <w:pPr>
      <w:widowControl w:val="0"/>
      <w:numPr>
        <w:ilvl w:val="4"/>
        <w:numId w:val="1"/>
      </w:numPr>
      <w:tabs>
        <w:tab w:val="left" w:pos="907"/>
      </w:tabs>
      <w:autoSpaceDE w:val="0"/>
      <w:autoSpaceDN w:val="0"/>
      <w:adjustRightInd w:val="0"/>
      <w:spacing w:before="100" w:after="20" w:line="260" w:lineRule="exact"/>
      <w:outlineLvl w:val="4"/>
    </w:pPr>
    <w:rPr>
      <w:rFonts w:ascii="Arial" w:hAnsi="Arial"/>
      <w:b/>
      <w:sz w:val="20"/>
      <w:szCs w:val="20"/>
    </w:rPr>
  </w:style>
  <w:style w:type="paragraph" w:customStyle="1" w:styleId="U6">
    <w:name w:val="U6"/>
    <w:basedOn w:val="Standard"/>
    <w:rsid w:val="0028092C"/>
    <w:pPr>
      <w:widowControl w:val="0"/>
      <w:numPr>
        <w:ilvl w:val="5"/>
        <w:numId w:val="1"/>
      </w:numPr>
      <w:tabs>
        <w:tab w:val="left" w:pos="1134"/>
      </w:tabs>
      <w:autoSpaceDE w:val="0"/>
      <w:autoSpaceDN w:val="0"/>
      <w:adjustRightInd w:val="0"/>
      <w:spacing w:after="60" w:line="260" w:lineRule="exact"/>
      <w:outlineLvl w:val="5"/>
    </w:pPr>
    <w:rPr>
      <w:rFonts w:ascii="Arial" w:hAnsi="Arial"/>
      <w:b/>
      <w:sz w:val="20"/>
      <w:szCs w:val="20"/>
    </w:rPr>
  </w:style>
  <w:style w:type="paragraph" w:customStyle="1" w:styleId="U7">
    <w:name w:val="U7"/>
    <w:basedOn w:val="Standard"/>
    <w:next w:val="Standard"/>
    <w:rsid w:val="0028092C"/>
    <w:pPr>
      <w:widowControl w:val="0"/>
      <w:numPr>
        <w:ilvl w:val="6"/>
        <w:numId w:val="1"/>
      </w:numPr>
      <w:tabs>
        <w:tab w:val="left" w:pos="1134"/>
      </w:tabs>
      <w:autoSpaceDE w:val="0"/>
      <w:autoSpaceDN w:val="0"/>
      <w:adjustRightInd w:val="0"/>
      <w:spacing w:after="100" w:line="260" w:lineRule="exact"/>
      <w:outlineLvl w:val="6"/>
    </w:pPr>
    <w:rPr>
      <w:rFonts w:ascii="Arial" w:hAnsi="Arial"/>
      <w:b/>
      <w:sz w:val="20"/>
      <w:szCs w:val="20"/>
    </w:rPr>
  </w:style>
  <w:style w:type="paragraph" w:customStyle="1" w:styleId="U8">
    <w:name w:val="U8"/>
    <w:basedOn w:val="Standard"/>
    <w:next w:val="Standard"/>
    <w:rsid w:val="0028092C"/>
    <w:pPr>
      <w:widowControl w:val="0"/>
      <w:numPr>
        <w:ilvl w:val="7"/>
        <w:numId w:val="1"/>
      </w:numPr>
      <w:tabs>
        <w:tab w:val="left" w:pos="1417"/>
      </w:tabs>
      <w:autoSpaceDE w:val="0"/>
      <w:autoSpaceDN w:val="0"/>
      <w:adjustRightInd w:val="0"/>
      <w:spacing w:after="100" w:line="260" w:lineRule="exact"/>
      <w:outlineLvl w:val="7"/>
    </w:pPr>
    <w:rPr>
      <w:rFonts w:ascii="Arial" w:hAnsi="Arial"/>
      <w:b/>
      <w:sz w:val="20"/>
      <w:szCs w:val="20"/>
    </w:rPr>
  </w:style>
  <w:style w:type="paragraph" w:customStyle="1" w:styleId="U9">
    <w:name w:val="U9"/>
    <w:basedOn w:val="Standard"/>
    <w:next w:val="Standard"/>
    <w:rsid w:val="0028092C"/>
    <w:pPr>
      <w:widowControl w:val="0"/>
      <w:numPr>
        <w:ilvl w:val="8"/>
        <w:numId w:val="1"/>
      </w:numPr>
      <w:tabs>
        <w:tab w:val="left" w:pos="1417"/>
      </w:tabs>
      <w:autoSpaceDE w:val="0"/>
      <w:autoSpaceDN w:val="0"/>
      <w:adjustRightInd w:val="0"/>
      <w:spacing w:after="100" w:line="260" w:lineRule="exact"/>
      <w:outlineLvl w:val="8"/>
    </w:pPr>
    <w:rPr>
      <w:rFonts w:ascii="Arial" w:hAnsi="Arial"/>
      <w:b/>
      <w:sz w:val="20"/>
      <w:szCs w:val="20"/>
    </w:rPr>
  </w:style>
  <w:style w:type="numbering" w:customStyle="1" w:styleId="Ueberschriften">
    <w:name w:val="Ueberschriften"/>
    <w:rsid w:val="0028092C"/>
    <w:pPr>
      <w:numPr>
        <w:numId w:val="1"/>
      </w:numPr>
    </w:pPr>
  </w:style>
  <w:style w:type="paragraph" w:customStyle="1" w:styleId="StandardHagen">
    <w:name w:val="Standard Hagen"/>
    <w:basedOn w:val="Standard"/>
    <w:rsid w:val="0028092C"/>
    <w:pPr>
      <w:spacing w:line="320" w:lineRule="exac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B787F4193D04CBE21E6CD8D4FB4A2" ma:contentTypeVersion="15" ma:contentTypeDescription="Ein neues Dokument erstellen." ma:contentTypeScope="" ma:versionID="e915ce53aede485f74df7607dffffedf">
  <xsd:schema xmlns:xsd="http://www.w3.org/2001/XMLSchema" xmlns:xs="http://www.w3.org/2001/XMLSchema" xmlns:p="http://schemas.microsoft.com/office/2006/metadata/properties" xmlns:ns2="9c7e57b3-6bfe-4a90-9a9a-57ec4a1ab1e2" xmlns:ns3="a7162437-9c5c-421d-8326-f56968935e45" targetNamespace="http://schemas.microsoft.com/office/2006/metadata/properties" ma:root="true" ma:fieldsID="1ad85d1ab513db51920df0697f481538" ns2:_="" ns3:_="">
    <xsd:import namespace="9c7e57b3-6bfe-4a90-9a9a-57ec4a1ab1e2"/>
    <xsd:import namespace="a7162437-9c5c-421d-8326-f56968935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57b3-6bfe-4a90-9a9a-57ec4a1ab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8cba5b8-2ce7-4d0d-8ca2-13a2ea583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62437-9c5c-421d-8326-f56968935e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f54f16-db07-4b59-854b-b7a41c71d0cd}" ma:internalName="TaxCatchAll" ma:showField="CatchAllData" ma:web="a7162437-9c5c-421d-8326-f56968935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e57b3-6bfe-4a90-9a9a-57ec4a1ab1e2">
      <Terms xmlns="http://schemas.microsoft.com/office/infopath/2007/PartnerControls"/>
    </lcf76f155ced4ddcb4097134ff3c332f>
    <TaxCatchAll xmlns="a7162437-9c5c-421d-8326-f56968935e45" xsi:nil="true"/>
  </documentManagement>
</p:properties>
</file>

<file path=customXml/itemProps1.xml><?xml version="1.0" encoding="utf-8"?>
<ds:datastoreItem xmlns:ds="http://schemas.openxmlformats.org/officeDocument/2006/customXml" ds:itemID="{1C81F186-98C6-46BD-8BB2-C67BA65AE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C7F56-C17D-47EF-BB15-3938050B7BA9}"/>
</file>

<file path=customXml/itemProps3.xml><?xml version="1.0" encoding="utf-8"?>
<ds:datastoreItem xmlns:ds="http://schemas.openxmlformats.org/officeDocument/2006/customXml" ds:itemID="{479B0ACA-E3A8-4070-8ECE-59240F8DF3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C3C5A-5A89-4134-9030-405BA12D21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LKi - Linda Kirfel</dc:creator>
  <cp:lastModifiedBy>Karen Buck IDK Niedersachsen-Mitte</cp:lastModifiedBy>
  <cp:revision>4</cp:revision>
  <dcterms:created xsi:type="dcterms:W3CDTF">2025-01-21T15:28:00Z</dcterms:created>
  <dcterms:modified xsi:type="dcterms:W3CDTF">2025-02-06T13:42:00Z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0x0101000A3B787F4193D04CBE21E6CD8D4FB4A2</vt:lpwstr>
  </property>
</Properties>
</file>